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58" w:rsidRPr="00930158" w:rsidRDefault="00930158" w:rsidP="00930158">
      <w:pPr>
        <w:rPr>
          <w:rFonts w:asciiTheme="minorHAnsi" w:hAnsiTheme="minorHAnsi" w:cstheme="minorBidi"/>
          <w:sz w:val="28"/>
          <w:szCs w:val="28"/>
        </w:rPr>
      </w:pPr>
      <w:r w:rsidRPr="00930158">
        <w:rPr>
          <w:rFonts w:asciiTheme="minorHAnsi" w:hAnsiTheme="minorHAnsi" w:cstheme="minorBidi"/>
          <w:sz w:val="28"/>
          <w:szCs w:val="28"/>
        </w:rPr>
        <w:t>Worker’s Compensation</w:t>
      </w:r>
    </w:p>
    <w:p w:rsidR="00930158" w:rsidRDefault="00930158" w:rsidP="00930158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930158" w:rsidRDefault="00930158" w:rsidP="00930158">
      <w:pPr>
        <w:shd w:val="clear" w:color="auto" w:fill="FFFFFF"/>
        <w:spacing w:after="405"/>
        <w:rPr>
          <w:rFonts w:ascii="open_sans" w:eastAsia="Times New Roman" w:hAnsi="open_sans"/>
          <w:color w:val="000000"/>
        </w:rPr>
      </w:pPr>
      <w:r>
        <w:rPr>
          <w:rFonts w:ascii="open_sans" w:eastAsia="Times New Roman" w:hAnsi="open_sans"/>
          <w:color w:val="000000"/>
        </w:rPr>
        <w:t>All work related injuries and illnesses must be reported immediately to your supervisor and to the Human Resources Office. Fair Haven Community Health Care partners with Workers Trust, a third party administrator to assist you with filing your claim.</w:t>
      </w:r>
    </w:p>
    <w:p w:rsidR="00930158" w:rsidRDefault="00930158" w:rsidP="00930158">
      <w:pPr>
        <w:shd w:val="clear" w:color="auto" w:fill="FFFFFF"/>
        <w:spacing w:after="405"/>
        <w:rPr>
          <w:rFonts w:ascii="open_sans" w:eastAsia="Times New Roman" w:hAnsi="open_sans"/>
          <w:color w:val="000000"/>
        </w:rPr>
      </w:pPr>
      <w:r>
        <w:rPr>
          <w:rFonts w:ascii="open_sans" w:eastAsia="Times New Roman" w:hAnsi="open_sans"/>
          <w:color w:val="000000"/>
        </w:rPr>
        <w:t>Upon filing a report of injury, injured employees seeking medical treatment must receive initial as well as ongoing medical treatment from a provider within the approved network. Directories are available through:</w:t>
      </w:r>
    </w:p>
    <w:p w:rsidR="00930158" w:rsidRDefault="00930158" w:rsidP="00930158">
      <w:pPr>
        <w:shd w:val="clear" w:color="auto" w:fill="FFFFFF"/>
        <w:spacing w:after="405"/>
        <w:rPr>
          <w:rFonts w:ascii="open_sans" w:eastAsia="Times New Roman" w:hAnsi="open_sans"/>
          <w:color w:val="000000"/>
        </w:rPr>
      </w:pPr>
      <w:r>
        <w:rPr>
          <w:rFonts w:ascii="open_sans" w:eastAsia="Times New Roman" w:hAnsi="open_sans"/>
          <w:color w:val="000000"/>
        </w:rPr>
        <w:t>Workers Trust</w:t>
      </w:r>
    </w:p>
    <w:p w:rsidR="00930158" w:rsidRDefault="00930158" w:rsidP="00930158">
      <w:pPr>
        <w:shd w:val="clear" w:color="auto" w:fill="FFFFFF"/>
        <w:spacing w:after="405"/>
        <w:rPr>
          <w:rFonts w:ascii="open_sans" w:eastAsia="Times New Roman" w:hAnsi="open_sans"/>
          <w:color w:val="000000"/>
        </w:rPr>
      </w:pPr>
      <w:hyperlink r:id="rId4" w:history="1">
        <w:r>
          <w:rPr>
            <w:rStyle w:val="Hyperlink"/>
            <w:rFonts w:ascii="open_sans" w:eastAsia="Times New Roman" w:hAnsi="open_sans"/>
          </w:rPr>
          <w:t>https://www.wctrust.com/Providers/</w:t>
        </w:r>
      </w:hyperlink>
    </w:p>
    <w:p w:rsidR="00930158" w:rsidRDefault="00930158" w:rsidP="00930158">
      <w:pPr>
        <w:shd w:val="clear" w:color="auto" w:fill="FFFFFF"/>
        <w:spacing w:after="405"/>
        <w:rPr>
          <w:rFonts w:ascii="open_sans" w:eastAsia="Times New Roman" w:hAnsi="open_sans"/>
          <w:color w:val="000000"/>
        </w:rPr>
      </w:pPr>
      <w:r>
        <w:rPr>
          <w:rFonts w:ascii="open_sans" w:eastAsia="Times New Roman" w:hAnsi="open_sans"/>
          <w:color w:val="000000"/>
        </w:rPr>
        <w:t>Office of Human Resources</w:t>
      </w:r>
    </w:p>
    <w:p w:rsidR="00930158" w:rsidRDefault="00930158" w:rsidP="00930158">
      <w:pPr>
        <w:shd w:val="clear" w:color="auto" w:fill="FFFFFF"/>
        <w:spacing w:after="405"/>
        <w:rPr>
          <w:rFonts w:ascii="open_sans" w:eastAsia="Times New Roman" w:hAnsi="open_sans"/>
          <w:color w:val="000000"/>
        </w:rPr>
      </w:pPr>
      <w:r>
        <w:rPr>
          <w:rFonts w:ascii="open_sans" w:eastAsia="Times New Roman" w:hAnsi="open_sans"/>
          <w:color w:val="000000"/>
        </w:rPr>
        <w:t xml:space="preserve">There is a new way to report injuries through </w:t>
      </w:r>
      <w:proofErr w:type="spellStart"/>
      <w:r>
        <w:rPr>
          <w:rFonts w:ascii="open_sans" w:eastAsia="Times New Roman" w:hAnsi="open_sans"/>
          <w:color w:val="000000"/>
        </w:rPr>
        <w:t>TeleCare</w:t>
      </w:r>
      <w:proofErr w:type="spellEnd"/>
      <w:r>
        <w:rPr>
          <w:rFonts w:ascii="open_sans" w:eastAsia="Times New Roman" w:hAnsi="open_sans"/>
          <w:color w:val="000000"/>
        </w:rPr>
        <w:t xml:space="preserve">. Workers Trust has partner with </w:t>
      </w:r>
      <w:proofErr w:type="spellStart"/>
      <w:r>
        <w:rPr>
          <w:rFonts w:ascii="open_sans" w:eastAsia="Times New Roman" w:hAnsi="open_sans"/>
          <w:color w:val="000000"/>
        </w:rPr>
        <w:t>Medcore</w:t>
      </w:r>
      <w:proofErr w:type="spellEnd"/>
      <w:r>
        <w:rPr>
          <w:rFonts w:ascii="open_sans" w:eastAsia="Times New Roman" w:hAnsi="open_sans"/>
          <w:color w:val="000000"/>
        </w:rPr>
        <w:t xml:space="preserve"> to provide a nurse triage process. Please review the process here:</w:t>
      </w:r>
    </w:p>
    <w:p w:rsidR="00930158" w:rsidRDefault="00930158" w:rsidP="00930158">
      <w:pPr>
        <w:shd w:val="clear" w:color="auto" w:fill="FFFFFF"/>
        <w:spacing w:after="405"/>
        <w:rPr>
          <w:rFonts w:ascii="open_sans" w:eastAsia="Times New Roman" w:hAnsi="open_sans"/>
          <w:color w:val="000000"/>
        </w:rPr>
      </w:pPr>
      <w:hyperlink r:id="rId5" w:history="1">
        <w:r>
          <w:rPr>
            <w:rStyle w:val="Hyperlink"/>
            <w:rFonts w:ascii="open_sans" w:eastAsia="Times New Roman" w:hAnsi="open_sans"/>
          </w:rPr>
          <w:t>https://www.wctrust.com/Members/Claims-Administration/trust-telecare/</w:t>
        </w:r>
      </w:hyperlink>
    </w:p>
    <w:p w:rsidR="00930158" w:rsidRDefault="00930158" w:rsidP="00930158">
      <w:pPr>
        <w:shd w:val="clear" w:color="auto" w:fill="FFFFFF"/>
        <w:spacing w:after="405"/>
        <w:rPr>
          <w:rFonts w:ascii="open_sans" w:eastAsia="Times New Roman" w:hAnsi="open_sans"/>
          <w:color w:val="000000"/>
        </w:rPr>
      </w:pPr>
      <w:r>
        <w:rPr>
          <w:rFonts w:ascii="open_sans" w:eastAsia="Times New Roman" w:hAnsi="open_sans"/>
          <w:color w:val="000000"/>
        </w:rPr>
        <w:t>Workers Trust is responsible for the evaluation and administration of all workers compensation claims for benefits. A delay in reporting your injury may increase the chance your claim will be disputed.</w:t>
      </w:r>
    </w:p>
    <w:p w:rsidR="00930158" w:rsidRDefault="00930158" w:rsidP="00930158">
      <w:pPr>
        <w:shd w:val="clear" w:color="auto" w:fill="FFFFFF"/>
        <w:rPr>
          <w:rFonts w:ascii="open_sans" w:eastAsia="Times New Roman" w:hAnsi="open_sans"/>
          <w:color w:val="000000"/>
        </w:rPr>
      </w:pPr>
      <w:r>
        <w:rPr>
          <w:rFonts w:ascii="open_sans" w:eastAsia="Times New Roman" w:hAnsi="open_sans"/>
          <w:color w:val="000000"/>
        </w:rPr>
        <w:t>If you have any questions, concerns or if you need assistance for a Workers Compensation claim, please</w:t>
      </w:r>
      <w:r>
        <w:rPr>
          <w:rFonts w:ascii="open_sans" w:eastAsia="Times New Roman" w:hAnsi="open_sans"/>
          <w:color w:val="000000"/>
        </w:rPr>
        <w:t xml:space="preserve"> contact</w:t>
      </w:r>
      <w:bookmarkStart w:id="0" w:name="_GoBack"/>
      <w:bookmarkEnd w:id="0"/>
      <w:r>
        <w:rPr>
          <w:rFonts w:ascii="open_sans" w:eastAsia="Times New Roman" w:hAnsi="open_sans"/>
          <w:color w:val="000000"/>
        </w:rPr>
        <w:t xml:space="preserve"> your Claims Adjustor. If you do not have the number, please contact a staff member in the Office of Human Resources.</w:t>
      </w:r>
    </w:p>
    <w:p w:rsidR="00930158" w:rsidRDefault="00930158" w:rsidP="00930158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467A18" w:rsidRDefault="00930158"/>
    <w:sectPr w:rsidR="00467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_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58"/>
    <w:rsid w:val="00282674"/>
    <w:rsid w:val="00930158"/>
    <w:rsid w:val="00A6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88709-F720-4440-BC14-08A4F288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0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ctrust.com/Members/Claims-Administration/trust-telecare/" TargetMode="External"/><Relationship Id="rId4" Type="http://schemas.openxmlformats.org/officeDocument/2006/relationships/hyperlink" Target="https://www.wctrust.com/Provi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Haven Community Health Center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Marrocco, Therese</dc:creator>
  <cp:keywords/>
  <dc:description/>
  <cp:lastModifiedBy>Marrocco, Therese</cp:lastModifiedBy>
  <cp:revision>1</cp:revision>
  <dcterms:created xsi:type="dcterms:W3CDTF">2019-03-21T18:17:00Z</dcterms:created>
  <dcterms:modified xsi:type="dcterms:W3CDTF">2019-03-21T18:18:00Z</dcterms:modified>
</cp:coreProperties>
</file>